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Выписка из ООП ООО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МБОУ «СОШ </w:t>
      </w:r>
      <w:r w:rsidR="0055710B">
        <w:rPr>
          <w:rFonts w:cstheme="minorHAnsi"/>
          <w:sz w:val="28"/>
          <w:szCs w:val="28"/>
        </w:rPr>
        <w:t>с.Гендерген</w:t>
      </w:r>
      <w:r w:rsidRPr="002B3D90">
        <w:rPr>
          <w:rFonts w:cstheme="minorHAnsi"/>
          <w:sz w:val="28"/>
          <w:szCs w:val="28"/>
        </w:rPr>
        <w:t xml:space="preserve">», </w:t>
      </w:r>
    </w:p>
    <w:p w:rsidR="00135B51" w:rsidRPr="002B3D90" w:rsidRDefault="00135B51" w:rsidP="002B3D90">
      <w:pPr>
        <w:spacing w:before="100" w:after="100"/>
        <w:contextualSpacing/>
        <w:jc w:val="right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утвержден</w:t>
      </w:r>
      <w:r w:rsidR="002B3D90">
        <w:rPr>
          <w:rFonts w:cstheme="minorHAnsi"/>
          <w:sz w:val="28"/>
          <w:szCs w:val="28"/>
        </w:rPr>
        <w:t>ной</w:t>
      </w:r>
      <w:r w:rsidRPr="002B3D90">
        <w:rPr>
          <w:rFonts w:cstheme="minorHAnsi"/>
          <w:sz w:val="28"/>
          <w:szCs w:val="28"/>
        </w:rPr>
        <w:t xml:space="preserve"> приказом директора от «2</w:t>
      </w:r>
      <w:r w:rsidR="0055710B">
        <w:rPr>
          <w:rFonts w:cstheme="minorHAnsi"/>
          <w:sz w:val="28"/>
          <w:szCs w:val="28"/>
        </w:rPr>
        <w:t>9</w:t>
      </w:r>
      <w:r w:rsidRPr="002B3D90">
        <w:rPr>
          <w:rFonts w:cstheme="minorHAnsi"/>
          <w:sz w:val="28"/>
          <w:szCs w:val="28"/>
        </w:rPr>
        <w:t>» августа 2023г. №</w:t>
      </w:r>
      <w:r w:rsidR="0055710B">
        <w:rPr>
          <w:rFonts w:cstheme="minorHAnsi"/>
          <w:sz w:val="28"/>
          <w:szCs w:val="28"/>
        </w:rPr>
        <w:t>33/1</w:t>
      </w: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135B51" w:rsidRPr="002B3D90" w:rsidRDefault="00135B51" w:rsidP="002B3D90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Рабочая  программа по учебному предмету "Информатика"</w:t>
      </w:r>
    </w:p>
    <w:p w:rsidR="00135B51" w:rsidRPr="002B3D90" w:rsidRDefault="00135B51" w:rsidP="002B3D90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>Аннотация к рабочей программе</w:t>
      </w:r>
    </w:p>
    <w:p w:rsidR="00135B51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sz w:val="28"/>
          <w:szCs w:val="28"/>
        </w:rPr>
        <w:t xml:space="preserve">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2B3D90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обязательной предметной области "Математика и информатика"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2B3D90">
        <w:rPr>
          <w:rStyle w:val="a9"/>
          <w:rFonts w:cstheme="minorHAnsi"/>
          <w:sz w:val="28"/>
          <w:szCs w:val="28"/>
        </w:rPr>
        <w:footnoteReference w:id="2"/>
      </w:r>
      <w:r w:rsidRPr="002B3D90">
        <w:rPr>
          <w:rFonts w:cstheme="minorHAnsi"/>
          <w:sz w:val="28"/>
          <w:szCs w:val="28"/>
        </w:rPr>
        <w:t>, федеральной образовательной программы основного общего образования (далее - ФОП ООО) и реализуется 3 года с 7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135B51" w:rsidRPr="002B3D90" w:rsidRDefault="00135B51" w:rsidP="00D06DC7">
      <w:pPr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Рабочая программа разработана учителем информатики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06DC7" w:rsidRPr="002B3D90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135B51" w:rsidRPr="002B3D90" w:rsidRDefault="00135B51" w:rsidP="00D06DC7">
      <w:pPr>
        <w:spacing w:before="100" w:after="10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является частью ООП ООО, определяющей: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:</w:t>
      </w:r>
      <w:r w:rsidRPr="002B3D90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135B51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 содержание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Pr="002B3D90">
        <w:rPr>
          <w:rFonts w:cstheme="minorHAnsi"/>
          <w:b/>
          <w:bCs/>
          <w:sz w:val="28"/>
          <w:szCs w:val="28"/>
        </w:rPr>
        <w:t>;</w:t>
      </w:r>
    </w:p>
    <w:p w:rsidR="00655D55" w:rsidRPr="00D06DC7" w:rsidRDefault="00135B51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>-</w:t>
      </w:r>
      <w:r w:rsidR="002B3D90" w:rsidRPr="002B3D90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="002B3D90" w:rsidRPr="002B3D90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2B3D90"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  <w:r w:rsidR="002B3D90" w:rsidRPr="002B3D90">
        <w:rPr>
          <w:rFonts w:cstheme="minorHAnsi"/>
          <w:sz w:val="28"/>
          <w:szCs w:val="28"/>
        </w:rPr>
        <w:t>.</w:t>
      </w:r>
    </w:p>
    <w:p w:rsidR="002B3D90" w:rsidRPr="00D06DC7" w:rsidRDefault="002B3D90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Рабочая программа  учебного предмета </w:t>
      </w:r>
      <w:r w:rsidRPr="002B3D90">
        <w:rPr>
          <w:rFonts w:cstheme="minorHAnsi"/>
          <w:b/>
          <w:bCs/>
          <w:sz w:val="28"/>
          <w:szCs w:val="28"/>
        </w:rPr>
        <w:t>"Информатика"</w:t>
      </w:r>
      <w:r w:rsidR="00D06DC7" w:rsidRPr="002B3D90">
        <w:rPr>
          <w:rFonts w:cstheme="minorHAnsi"/>
          <w:b/>
          <w:bCs/>
          <w:sz w:val="28"/>
          <w:szCs w:val="28"/>
        </w:rPr>
        <w:t>(базовый уровень)</w:t>
      </w:r>
    </w:p>
    <w:p w:rsidR="002B3D90" w:rsidRPr="002B3D90" w:rsidRDefault="002B3D90" w:rsidP="00D06DC7">
      <w:pPr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2B3D90" w:rsidRPr="002B3D90" w:rsidRDefault="002B3D90" w:rsidP="00D06DC7">
      <w:pPr>
        <w:spacing w:beforeAutospacing="0" w:afterAutospacing="0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2B3D90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2B3D90">
        <w:rPr>
          <w:rFonts w:cstheme="minorHAnsi"/>
          <w:sz w:val="28"/>
          <w:szCs w:val="28"/>
          <w:u w:val="single"/>
        </w:rPr>
        <w:t>/</w:t>
      </w:r>
      <w:r w:rsidRPr="002B3D90">
        <w:rPr>
          <w:rFonts w:cstheme="minorHAnsi"/>
          <w:sz w:val="28"/>
          <w:szCs w:val="28"/>
        </w:rPr>
        <w:t xml:space="preserve">дата </w:t>
      </w:r>
      <w:r w:rsidRPr="002B3D90">
        <w:rPr>
          <w:rFonts w:cstheme="minorHAnsi"/>
          <w:sz w:val="28"/>
          <w:szCs w:val="28"/>
          <w:u w:val="single"/>
        </w:rPr>
        <w:t>25.08 2023г./;</w:t>
      </w:r>
    </w:p>
    <w:p w:rsidR="002B3D90" w:rsidRDefault="002B3D90" w:rsidP="00D06DC7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  <w:r w:rsidRPr="002B3D90">
        <w:rPr>
          <w:rFonts w:asciiTheme="minorHAnsi" w:hAnsiTheme="minorHAnsi" w:cstheme="minorHAnsi"/>
          <w:b/>
        </w:rPr>
        <w:t>-</w:t>
      </w:r>
      <w:r w:rsidRPr="002B3D90">
        <w:rPr>
          <w:rFonts w:asciiTheme="minorHAnsi" w:hAnsiTheme="minorHAnsi" w:cstheme="minorHAnsi"/>
        </w:rPr>
        <w:t>принята в составе ООП ООО решением педагогического совета /протокол №1 от 2</w:t>
      </w:r>
      <w:r w:rsidR="0055710B">
        <w:rPr>
          <w:rFonts w:asciiTheme="minorHAnsi" w:hAnsiTheme="minorHAnsi" w:cstheme="minorHAnsi"/>
        </w:rPr>
        <w:t>9</w:t>
      </w:r>
      <w:r w:rsidRPr="002B3D90">
        <w:rPr>
          <w:rFonts w:asciiTheme="minorHAnsi" w:hAnsiTheme="minorHAnsi" w:cstheme="minorHAnsi"/>
        </w:rPr>
        <w:t>.0</w:t>
      </w:r>
      <w:r w:rsidR="0055710B">
        <w:rPr>
          <w:rFonts w:asciiTheme="minorHAnsi" w:hAnsiTheme="minorHAnsi" w:cstheme="minorHAnsi"/>
        </w:rPr>
        <w:t>8</w:t>
      </w:r>
      <w:r w:rsidRPr="002B3D90">
        <w:rPr>
          <w:rFonts w:asciiTheme="minorHAnsi" w:hAnsiTheme="minorHAnsi" w:cstheme="minorHAnsi"/>
        </w:rPr>
        <w:t>.2023г/</w:t>
      </w:r>
      <w:r w:rsidR="00D06DC7">
        <w:rPr>
          <w:rFonts w:asciiTheme="minorHAnsi" w:hAnsiTheme="minorHAnsi" w:cstheme="minorHAnsi"/>
        </w:rPr>
        <w:t>.</w:t>
      </w:r>
    </w:p>
    <w:p w:rsidR="00D06DC7" w:rsidRPr="002B3D90" w:rsidRDefault="00D06DC7" w:rsidP="00655D55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9"/>
        <w:contextualSpacing/>
        <w:rPr>
          <w:rFonts w:asciiTheme="minorHAnsi" w:hAnsiTheme="minorHAnsi" w:cstheme="minorHAnsi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D06DC7" w:rsidRDefault="00D06DC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F94B86" w:rsidRPr="002B3D90" w:rsidRDefault="00173177" w:rsidP="00D06DC7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Р</w:t>
      </w:r>
      <w:r w:rsidR="00F94B86" w:rsidRPr="002B3D90">
        <w:rPr>
          <w:rFonts w:cstheme="minorHAnsi"/>
          <w:b/>
          <w:bCs/>
          <w:sz w:val="28"/>
          <w:szCs w:val="28"/>
        </w:rPr>
        <w:t xml:space="preserve">абочая программа по учебному предмету </w:t>
      </w:r>
      <w:r w:rsidRPr="002B3D90">
        <w:rPr>
          <w:rFonts w:cstheme="minorHAnsi"/>
          <w:b/>
          <w:bCs/>
          <w:sz w:val="28"/>
          <w:szCs w:val="28"/>
        </w:rPr>
        <w:t>"Информатика" (базовый уровень)</w:t>
      </w:r>
    </w:p>
    <w:p w:rsidR="005C6445" w:rsidRPr="00E46D7F" w:rsidRDefault="005C7BF9" w:rsidP="00E46D7F">
      <w:pPr>
        <w:widowControl w:val="0"/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="00173177" w:rsidRPr="00E46D7F">
        <w:rPr>
          <w:rFonts w:cstheme="minorHAnsi"/>
          <w:sz w:val="28"/>
          <w:szCs w:val="28"/>
        </w:rPr>
        <w:t>Р</w:t>
      </w:r>
      <w:r w:rsidR="00F94B86" w:rsidRPr="00E46D7F">
        <w:rPr>
          <w:rFonts w:cstheme="minorHAnsi"/>
          <w:sz w:val="28"/>
          <w:szCs w:val="28"/>
        </w:rPr>
        <w:t>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</w:t>
      </w:r>
      <w:r w:rsidR="005C6445" w:rsidRPr="00E46D7F">
        <w:rPr>
          <w:rFonts w:cstheme="minorHAnsi"/>
          <w:sz w:val="28"/>
          <w:szCs w:val="28"/>
        </w:rPr>
        <w:t>: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пояснительную записку, </w:t>
      </w:r>
    </w:p>
    <w:p w:rsidR="005C6445" w:rsidRDefault="005C6445" w:rsidP="005C6445">
      <w:pPr>
        <w:pStyle w:val="a6"/>
        <w:widowControl w:val="0"/>
        <w:autoSpaceDE w:val="0"/>
        <w:autoSpaceDN w:val="0"/>
        <w:adjustRightInd w:val="0"/>
        <w:spacing w:before="240"/>
        <w:ind w:left="91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содержание обучения, </w:t>
      </w:r>
    </w:p>
    <w:p w:rsidR="005C6445" w:rsidRPr="002B3D90" w:rsidRDefault="005C6445" w:rsidP="005C6445">
      <w:pPr>
        <w:widowControl w:val="0"/>
        <w:autoSpaceDE w:val="0"/>
        <w:autoSpaceDN w:val="0"/>
        <w:adjustRightInd w:val="0"/>
        <w:spacing w:beforeAutospacing="0" w:afterAutospacing="0"/>
        <w:ind w:firstLine="915"/>
        <w:contextualSpacing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F94B86" w:rsidRPr="005C644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5C6445">
        <w:rPr>
          <w:rFonts w:cstheme="minorHAnsi"/>
          <w:bCs/>
          <w:sz w:val="28"/>
          <w:szCs w:val="28"/>
        </w:rPr>
        <w:t>по учебному предмету "Информатика" (базовый уровень),</w:t>
      </w:r>
    </w:p>
    <w:p w:rsidR="00F94B86" w:rsidRDefault="005C6445" w:rsidP="00E46D7F">
      <w:pPr>
        <w:widowControl w:val="0"/>
        <w:autoSpaceDE w:val="0"/>
        <w:autoSpaceDN w:val="0"/>
        <w:adjustRightInd w:val="0"/>
        <w:spacing w:before="240" w:afterAutospacing="0"/>
        <w:ind w:left="207" w:firstLine="708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173177" w:rsidRPr="005C6445">
        <w:rPr>
          <w:rFonts w:cstheme="minorHAnsi"/>
          <w:sz w:val="28"/>
          <w:szCs w:val="28"/>
        </w:rPr>
        <w:t>тематическое планирование.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>1.1.</w:t>
      </w:r>
      <w:r w:rsidRPr="000F1E60">
        <w:t xml:space="preserve">Пояснительная записка отражает общие цели изучения </w:t>
      </w:r>
      <w:r w:rsidRPr="00E46D7F">
        <w:rPr>
          <w:rFonts w:cstheme="minorHAnsi"/>
        </w:rPr>
        <w:t>учебно</w:t>
      </w:r>
      <w:r>
        <w:rPr>
          <w:rFonts w:cstheme="minorHAnsi"/>
        </w:rPr>
        <w:t xml:space="preserve">го </w:t>
      </w:r>
      <w:r w:rsidRPr="00E46D7F">
        <w:rPr>
          <w:rFonts w:cstheme="minorHAnsi"/>
        </w:rPr>
        <w:t>предмет</w:t>
      </w:r>
      <w:r>
        <w:rPr>
          <w:rFonts w:cstheme="minorHAnsi"/>
        </w:rPr>
        <w:t>а</w:t>
      </w:r>
      <w:r w:rsidRPr="00E46D7F">
        <w:rPr>
          <w:rFonts w:cstheme="minorHAnsi"/>
        </w:rPr>
        <w:t xml:space="preserve"> "Информатика"</w:t>
      </w:r>
      <w:r w:rsidRPr="000F1E60">
        <w:t>, место в структуре учебного плана, а также подходы к отбору содержания, к определению планируемых результатов.</w:t>
      </w:r>
    </w:p>
    <w:p w:rsidR="005C7BF9" w:rsidRPr="000F1E60" w:rsidRDefault="005C7BF9" w:rsidP="005C7BF9">
      <w:pPr>
        <w:pStyle w:val="22"/>
        <w:shd w:val="clear" w:color="auto" w:fill="auto"/>
        <w:tabs>
          <w:tab w:val="left" w:pos="1522"/>
        </w:tabs>
        <w:spacing w:before="0" w:after="0" w:line="276" w:lineRule="auto"/>
      </w:pPr>
      <w:r>
        <w:t>1.2.</w:t>
      </w:r>
      <w:r w:rsidRPr="000F1E60">
        <w:t xml:space="preserve">Содержание обучения раскрывает содержательные линии, которые предлагаются для обязательного изучения в </w:t>
      </w:r>
      <w:r>
        <w:t>7-9</w:t>
      </w:r>
      <w:r w:rsidRPr="000F1E60">
        <w:t xml:space="preserve"> класс</w:t>
      </w:r>
      <w:r>
        <w:t>ах</w:t>
      </w:r>
      <w:r w:rsidRPr="000F1E60">
        <w:t xml:space="preserve"> на уровне </w:t>
      </w:r>
      <w:r>
        <w:t xml:space="preserve">основного </w:t>
      </w:r>
      <w:r w:rsidRPr="000F1E60">
        <w:t>общего образования.</w:t>
      </w:r>
    </w:p>
    <w:p w:rsidR="005C7BF9" w:rsidRDefault="005C7BF9" w:rsidP="005C7BF9">
      <w:pPr>
        <w:pStyle w:val="22"/>
        <w:shd w:val="clear" w:color="auto" w:fill="auto"/>
        <w:tabs>
          <w:tab w:val="left" w:pos="1537"/>
        </w:tabs>
        <w:spacing w:before="0" w:after="0" w:line="276" w:lineRule="auto"/>
      </w:pPr>
      <w:r>
        <w:t>1.3.</w:t>
      </w:r>
      <w:r w:rsidRPr="000F1E60">
        <w:t xml:space="preserve">Планируемые результаты освоения программы по </w:t>
      </w:r>
      <w:r>
        <w:t xml:space="preserve">информатике </w:t>
      </w:r>
      <w:r w:rsidRPr="000F1E60">
        <w:t xml:space="preserve"> включают личностные, метапредметные результаты за весь период обучения на уровне </w:t>
      </w:r>
      <w:r>
        <w:t>основного</w:t>
      </w:r>
      <w:r w:rsidRPr="000F1E60">
        <w:t xml:space="preserve"> общего образования, а также предметные результаты за каждый год обучения.</w:t>
      </w:r>
    </w:p>
    <w:p w:rsidR="00E46D7F" w:rsidRPr="005C7BF9" w:rsidRDefault="005C7BF9" w:rsidP="005C7BF9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76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2.1. 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</w:t>
      </w:r>
      <w:r w:rsidR="009905A2">
        <w:rPr>
          <w:rFonts w:cstheme="minorHAnsi"/>
          <w:sz w:val="28"/>
          <w:szCs w:val="28"/>
        </w:rPr>
        <w:t xml:space="preserve"> с учётом ФОП ООО,</w:t>
      </w:r>
      <w:r w:rsidRPr="002B3D90">
        <w:rPr>
          <w:rFonts w:cstheme="minorHAnsi"/>
          <w:sz w:val="28"/>
          <w:szCs w:val="28"/>
        </w:rPr>
        <w:t xml:space="preserve"> а также рабочей программы воспитания.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2.2. Программа по информатике дает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Программа по информатике определяет количественные и качественные </w:t>
      </w:r>
      <w:r w:rsidRPr="002B3D90">
        <w:rPr>
          <w:rFonts w:cstheme="minorHAnsi"/>
          <w:sz w:val="28"/>
          <w:szCs w:val="28"/>
        </w:rPr>
        <w:lastRenderedPageBreak/>
        <w:t>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2.3. Целями изучения информатики на уровне основного общего образования являются: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решенными ранее, определять шаги для достижения результата и так далее;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2.4. Информатика в основном общем образовании отражает: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междисциплинарный характер информатики и информационной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2.5. 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</w:t>
      </w:r>
      <w:r w:rsidRPr="002B3D90">
        <w:rPr>
          <w:rFonts w:cstheme="minorHAnsi"/>
          <w:sz w:val="28"/>
          <w:szCs w:val="28"/>
        </w:rPr>
        <w:lastRenderedPageBreak/>
        <w:t>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2.6. Основные задачи учебного предмета "Информатика" - сформировать у обучающихся: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2.7. 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цифровая грамотность;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теоретические основы информатики;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алгоритмы и программирование;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технологии.</w:t>
      </w:r>
    </w:p>
    <w:p w:rsidR="00C62C74" w:rsidRDefault="00C62C74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2.8. Общее число часов</w:t>
      </w:r>
      <w:r w:rsidR="00F94B86" w:rsidRPr="002B3D90">
        <w:rPr>
          <w:rFonts w:cstheme="minorHAnsi"/>
          <w:sz w:val="28"/>
          <w:szCs w:val="28"/>
        </w:rPr>
        <w:t xml:space="preserve"> для изучени</w:t>
      </w:r>
      <w:r>
        <w:rPr>
          <w:rFonts w:cstheme="minorHAnsi"/>
          <w:sz w:val="28"/>
          <w:szCs w:val="28"/>
        </w:rPr>
        <w:t>я информатики на базовом уровне</w:t>
      </w:r>
      <w:r w:rsidR="00F94B86" w:rsidRPr="002B3D90">
        <w:rPr>
          <w:rFonts w:cstheme="minorHAnsi"/>
          <w:sz w:val="28"/>
          <w:szCs w:val="28"/>
        </w:rPr>
        <w:t xml:space="preserve"> - 102 часа: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7 классе - 34 часа (1 час в неделю), </w:t>
      </w:r>
    </w:p>
    <w:p w:rsidR="00C62C74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 8 классе - 34 часа (1 час в неделю), 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bookmarkStart w:id="0" w:name="_GoBack"/>
      <w:bookmarkEnd w:id="0"/>
      <w:r w:rsidRPr="002B3D90">
        <w:rPr>
          <w:rFonts w:cstheme="minorHAnsi"/>
          <w:sz w:val="28"/>
          <w:szCs w:val="28"/>
        </w:rPr>
        <w:t>в 9 классе - 34 часа (1 час в неделю).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lastRenderedPageBreak/>
        <w:t xml:space="preserve">3. Содержание обучения </w:t>
      </w:r>
      <w:r w:rsidR="00173177" w:rsidRPr="002B3D90">
        <w:rPr>
          <w:rFonts w:cstheme="minorHAnsi"/>
          <w:b/>
          <w:bCs/>
          <w:sz w:val="28"/>
          <w:szCs w:val="28"/>
        </w:rPr>
        <w:t>в 7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3.1.1. Компьютер - универсальное устройство обработки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Параллельные вычисления.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и твердотельный диск, постоянная память смартфона) и скорость доступа для различных видов носителей.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Техника безопасности и правила работы на компьютере.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3.1.2. Программы и данные.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Компьютерные вирусы и другие вредоносные программы. Программы для защиты от вирусов.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3.1.3. Компьютерные сети.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Современные сервисы интернет-коммуникаций.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Сетевой этикет, базовые нормы информационной этики и права при работе </w:t>
      </w:r>
      <w:r w:rsidRPr="002B3D90">
        <w:rPr>
          <w:rFonts w:cstheme="minorHAnsi"/>
          <w:sz w:val="28"/>
          <w:szCs w:val="28"/>
        </w:rPr>
        <w:lastRenderedPageBreak/>
        <w:t>в Интернете. Стратегии безопасного поведения в Интернете.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3.2.1. Информация и информационные процессы.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- одно из основных понятий современной науки.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Информация как сведения, предназначенные для восприятия человеком,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 информация как данные, которые могут быть обработаны автоматизированной системой.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Информационные процессы - процессы, связанные с хранением, преобразованием и передачей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3.2.2. Представление информации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Двоичный код. Представление данных в компьютере как текстов в двоичном алфавите.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килобайт, мегабайт, гигабайт.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Скорость передачи данных. Единицы скорости передачи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Искажение информации при передаче.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Общее представление о цифровом представлении аудиовизуальных и других непрерывных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цвета. Цветовые модели. Модель RGB. Глубина кодирования. Палитра.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Растровое и векторное представление изображений. Пиксель. Оценка информационного объема графических данных для растрового изображения.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Кодирование звука. Разрядность и частота записи. Количество каналов записи.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3.3.1.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3.3.2. Компьютерная графика.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Знакомство с графическими редакторами. Растровые рисунки. Использование графических примитивов.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3.3.3. Мультимедийные презентации.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Добавление на слайд аудиовизуальных данных. Анимация. Гиперссылки.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4.</w:t>
      </w:r>
      <w:r w:rsidR="00173177" w:rsidRPr="002B3D90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4.1.1. Системы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Римская система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</w:t>
      </w:r>
      <w:r w:rsidRPr="002B3D90">
        <w:rPr>
          <w:rFonts w:cstheme="minorHAnsi"/>
          <w:sz w:val="28"/>
          <w:szCs w:val="28"/>
        </w:rPr>
        <w:lastRenderedPageBreak/>
        <w:t>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Арифметические операции в двоичной системе счисления.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4.1.2. Элементы математической логики.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высказывания. Логические значения высказываний. Элементарные и составные высказывания. Логические операции: "и" (конъюнкция, логическое умножение), "или" (дизъюнкция, логическое сложение), "не"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Логические элементы. Знакомство с логическими основами компьютера.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4.2.1. Исполнители и алгоритмы. Алгоритмические конструкции.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алгоритма. Исполнители алгоритмов. Алгоритм как план управления исполнителем.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Свойства алгоритма. Способы записи алгоритма (словесный, в виде блок-схемы, программа).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Алгоритмические конструкции. Конструкция "следование".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"ветвление":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Конструкция "повторения": циклы с заданным числом повторений, с условием выполнения, с переменной цикла.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 алгоритмов вручную и на компьютере. Синтаксические и логические ошибки. Отказы.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4.2.2. Язык программирования.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Язык программирования (Python, C++, Паскаль, Java, C#, Школьный Алгоритмический Язык).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Система программирования: редактор текста программ, транслятор, отладчик.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Переменная: тип, имя, значение. Целые, вещественные и символьные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Оператор присваивания. Арифметические выражения и порядок их </w:t>
      </w:r>
      <w:r w:rsidRPr="002B3D90">
        <w:rPr>
          <w:rFonts w:cstheme="minorHAnsi"/>
          <w:sz w:val="28"/>
          <w:szCs w:val="28"/>
        </w:rPr>
        <w:lastRenderedPageBreak/>
        <w:t>вычисления. Операции с целыми числами: целочисленное деление, остаток от деления.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символьных данных. Символьные (строковые) переменные.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Посимвольная обработка строк. Подсчет частоты появления символа в строке. Встроенные функции для обработки строк.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4.2.3. Анализ алгоритмов.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173177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Содержание обучения в 9 классе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 Цифровая грамотность.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5.1.1. Глобальная сеть Интернет и стратегии безопасного поведения в ней.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5.1.2. Работа в информационном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</w:t>
      </w:r>
      <w:r w:rsidRPr="002B3D90">
        <w:rPr>
          <w:rFonts w:cstheme="minorHAnsi"/>
          <w:sz w:val="28"/>
          <w:szCs w:val="28"/>
        </w:rPr>
        <w:lastRenderedPageBreak/>
        <w:t>текстовые и графические редакторы, среды разработки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 Теоретические основы информатики.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5.2.1. Моделирование как метод познания.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модели. Таблица как представление отношения.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Базы данных. Отбор в таблице строк,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 Алгоритмы и программирование.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5.3.1. Разработка алгоритмов и программ.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Чертежник и другими.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5.3.2. Управление.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 Информационные технологии.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5.4.1. Электронные таблицы.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Преобразование формул при копировании. Относительная, абсолютная и смешанная адресация.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148.5.4.2. Информационные технологии в современном обществе.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Профессии, связанные с информатикой и информационными технологиями: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2B3D90">
        <w:rPr>
          <w:rFonts w:cstheme="minorHAnsi"/>
          <w:b/>
          <w:bCs/>
          <w:sz w:val="28"/>
          <w:szCs w:val="28"/>
        </w:rPr>
        <w:t>6. Планируемые результаты освоения информатики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6.1. 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6.2. 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патриотического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духовно-нравственного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в том числе в Интернете;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гражданского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ценностей научного познания: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5) формирования культуры здоровья: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осознание ценности жизни, ответственное отношение к своему здоровью, </w:t>
      </w:r>
      <w:r w:rsidRPr="002B3D90">
        <w:rPr>
          <w:rFonts w:cstheme="minorHAnsi"/>
          <w:sz w:val="28"/>
          <w:szCs w:val="28"/>
        </w:rPr>
        <w:lastRenderedPageBreak/>
        <w:t>установка на здоровый образ жизни, в том числе и за счет освоения и соблюдения требований безопасной эксплуатации средств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6) трудового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7) экологического воспитания: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информационных и коммуникационных технологий;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8) адаптации обучающегося к изменяющимся условиям социальной и природной среды: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 Метапредметные результаты освоения программы по информатике отражают овладение универсальными учебными действиями - познавательными, коммуникативными, регулятивными.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6.3.1. Овладение универсальными учебными познавательными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базовые логические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базовые исследовательские действия: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прогнозировать возможное дальнейшее развитие процессов, событий и их </w:t>
      </w:r>
      <w:r w:rsidRPr="002B3D90">
        <w:rPr>
          <w:rFonts w:cstheme="minorHAnsi"/>
          <w:sz w:val="28"/>
          <w:szCs w:val="28"/>
        </w:rPr>
        <w:lastRenderedPageBreak/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работа с информацией: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6.3.2. Овладение универсальными учебными коммуникативными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общение: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совместная деятельность (сотрудничество):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6.3.3. Овладение универсальными учебными регулятивными действиями: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1) самоорганизация: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проводить выбор в условиях противоречивой информации и брать ответственность за решение.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2) самоконтроль (рефлексия):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владеть способами самоконтроля, самомотивации и рефлексии;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давать оценку ситуации и предлагать план ее изменения;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объяснять причины достижения (недостижения)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соответствие результата цели и условиям.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3) эмоциональный интеллект: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4) принятие себя и других: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осознавать невозможность контролировать все вокруг даже в условиях открытого доступа к любым объемам информации.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 Предметные результаты освоения программы по информатике на уровне основного общего образования.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6.4.1. К концу обучения в 7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смысл понятий "информация", "информационный процесс", "обработка информации", "хранение информации", "передача информации";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сравнивать длины сообщений, записанных в различных алфавитах, </w:t>
      </w:r>
      <w:r w:rsidRPr="002B3D90">
        <w:rPr>
          <w:rFonts w:cstheme="minorHAnsi"/>
          <w:sz w:val="28"/>
          <w:szCs w:val="28"/>
        </w:rPr>
        <w:lastRenderedPageBreak/>
        <w:t>оперировать единицами измерения информационного объема и скорости передачи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оценивать и сравнивать размеры текстовых, графических, звуковых файлов и видеофайлов;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соотносить характеристики компьютера с задачами, решаемыми с его помощью;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6.4.2. К концу обучения в 8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пояснять на примерах различия между позиционными и непозиционными системами счисления;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lastRenderedPageBreak/>
        <w:t>раскрывать смысл понятий "высказывание", "логическая операция", "логическое выражение";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"исполнитель", "алгоритм", "программа", понимая разницу между употреблением этих терминов в обыденной речи и в информатике;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описывать алгоритм решения задачи различными способами, в том числе в виде блок-схемы;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"Робот", "Черепашка", "Чертежник";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при разработке программ логические значения, операции и выражения с ними;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6.4.3. К концу обучения в 9 классе у обучающегося будут сформированы умения: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Чертежник;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раскрывать смысл понятий "модель", "моделирование", определять виды моделей, оценивать соответствие модели моделируемому объекту и целям моделирования;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 xml:space="preserve">использовать графы и деревья для моделирования систем сетевой и </w:t>
      </w:r>
      <w:r w:rsidRPr="002B3D90">
        <w:rPr>
          <w:rFonts w:cstheme="minorHAnsi"/>
          <w:sz w:val="28"/>
          <w:szCs w:val="28"/>
        </w:rPr>
        <w:lastRenderedPageBreak/>
        <w:t>иерархической структуры, находить кратчайший путь в графе;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4B86" w:rsidRPr="002B3D90" w:rsidRDefault="00F94B86" w:rsidP="002B3D90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2B3D90">
        <w:rPr>
          <w:rFonts w:cstheme="minorHAnsi"/>
          <w:sz w:val="28"/>
          <w:szCs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67304" w:rsidRPr="002B3D90" w:rsidRDefault="00067304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</w:pPr>
    </w:p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  <w:sectPr w:rsidR="00A0389C" w:rsidRPr="002B3D90" w:rsidSect="001B17EA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6"/>
        <w:gridCol w:w="3848"/>
        <w:gridCol w:w="1324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3926"/>
        <w:gridCol w:w="1294"/>
        <w:gridCol w:w="2090"/>
        <w:gridCol w:w="2171"/>
        <w:gridCol w:w="3517"/>
      </w:tblGrid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contextualSpacing/>
        <w:rPr>
          <w:rFonts w:cstheme="minorHAnsi"/>
          <w:sz w:val="28"/>
          <w:szCs w:val="28"/>
        </w:rPr>
        <w:sectPr w:rsidR="00A0389C" w:rsidRPr="002B3D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89C" w:rsidRPr="002B3D90" w:rsidRDefault="00A0389C" w:rsidP="002B3D90">
      <w:pPr>
        <w:ind w:left="120"/>
        <w:contextualSpacing/>
        <w:rPr>
          <w:rFonts w:cstheme="minorHAnsi"/>
          <w:sz w:val="28"/>
          <w:szCs w:val="28"/>
        </w:rPr>
      </w:pPr>
      <w:r w:rsidRPr="002B3D90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3676"/>
        <w:gridCol w:w="1286"/>
        <w:gridCol w:w="2090"/>
        <w:gridCol w:w="2171"/>
        <w:gridCol w:w="3501"/>
      </w:tblGrid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3.Алгоритмы и программирование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b/>
                <w:color w:val="000000"/>
                <w:sz w:val="28"/>
                <w:szCs w:val="28"/>
              </w:rPr>
              <w:t>Раздел 4.Информационные технологии</w:t>
            </w: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Информационные </w:t>
            </w: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2B3D90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A0389C" w:rsidRPr="002B3D90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2B3D90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89C" w:rsidRPr="002B3D90" w:rsidRDefault="00A0389C" w:rsidP="002B3D90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A0389C" w:rsidRPr="002B3D90" w:rsidRDefault="00A0389C" w:rsidP="002B3D90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A0389C" w:rsidRPr="002B3D90" w:rsidSect="00A0389C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72B" w:rsidRDefault="00C0372B" w:rsidP="00135B51">
      <w:r>
        <w:separator/>
      </w:r>
    </w:p>
  </w:endnote>
  <w:endnote w:type="continuationSeparator" w:id="1">
    <w:p w:rsidR="00C0372B" w:rsidRDefault="00C0372B" w:rsidP="0013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72B" w:rsidRDefault="00C0372B" w:rsidP="00135B51">
      <w:r>
        <w:separator/>
      </w:r>
    </w:p>
  </w:footnote>
  <w:footnote w:type="continuationSeparator" w:id="1">
    <w:p w:rsidR="00C0372B" w:rsidRDefault="00C0372B" w:rsidP="00135B51">
      <w:r>
        <w:continuationSeparator/>
      </w:r>
    </w:p>
  </w:footnote>
  <w:footnote w:id="2">
    <w:p w:rsidR="00135B51" w:rsidRPr="00716329" w:rsidRDefault="00135B51" w:rsidP="00135B51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135B51" w:rsidRPr="00A413AE" w:rsidRDefault="00135B51" w:rsidP="00135B51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BCE"/>
    <w:multiLevelType w:val="hybridMultilevel"/>
    <w:tmpl w:val="7B2A70F4"/>
    <w:lvl w:ilvl="0" w:tplc="2248962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B86"/>
    <w:rsid w:val="000061CC"/>
    <w:rsid w:val="0003092B"/>
    <w:rsid w:val="00032AB5"/>
    <w:rsid w:val="00067304"/>
    <w:rsid w:val="00135B51"/>
    <w:rsid w:val="00173177"/>
    <w:rsid w:val="002732D1"/>
    <w:rsid w:val="002B3D90"/>
    <w:rsid w:val="0055710B"/>
    <w:rsid w:val="00585985"/>
    <w:rsid w:val="005C6445"/>
    <w:rsid w:val="005C7BF9"/>
    <w:rsid w:val="00655D55"/>
    <w:rsid w:val="006A47F9"/>
    <w:rsid w:val="008114B3"/>
    <w:rsid w:val="009905A2"/>
    <w:rsid w:val="009E3274"/>
    <w:rsid w:val="00A0389C"/>
    <w:rsid w:val="00C0372B"/>
    <w:rsid w:val="00C62C74"/>
    <w:rsid w:val="00D06DC7"/>
    <w:rsid w:val="00E46D7F"/>
    <w:rsid w:val="00F94B86"/>
    <w:rsid w:val="00FD4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8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135B51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135B51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135B51"/>
    <w:rPr>
      <w:vertAlign w:val="superscript"/>
    </w:rPr>
  </w:style>
  <w:style w:type="character" w:customStyle="1" w:styleId="21">
    <w:name w:val="Основной текст (2)_"/>
    <w:basedOn w:val="a0"/>
    <w:link w:val="22"/>
    <w:rsid w:val="002B3D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3D90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6570</Words>
  <Characters>37451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15</cp:revision>
  <dcterms:created xsi:type="dcterms:W3CDTF">2023-09-28T01:53:00Z</dcterms:created>
  <dcterms:modified xsi:type="dcterms:W3CDTF">2024-01-27T08:42:00Z</dcterms:modified>
</cp:coreProperties>
</file>